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FFDE" w14:textId="77777777" w:rsidR="004037FE" w:rsidRPr="0005191E" w:rsidRDefault="004037FE" w:rsidP="0022554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5EFFE0" w14:textId="77777777" w:rsidR="006A4FC7" w:rsidRPr="0005191E" w:rsidRDefault="006A4FC7" w:rsidP="00564519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2E5A046" w14:textId="4D1FD447" w:rsidR="0005191E" w:rsidRPr="000D3047" w:rsidRDefault="00064097" w:rsidP="0005191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Рекомендований п</w:t>
      </w:r>
      <w:r w:rsidR="0005191E" w:rsidRPr="000D3047">
        <w:rPr>
          <w:rFonts w:ascii="Times New Roman" w:hAnsi="Times New Roman" w:cs="Times New Roman"/>
          <w:b/>
          <w:bCs/>
          <w:sz w:val="24"/>
          <w:szCs w:val="24"/>
        </w:rPr>
        <w:t xml:space="preserve">ерелік документів, що підтверджують </w:t>
      </w:r>
      <w:r w:rsidR="001168D4">
        <w:rPr>
          <w:rFonts w:ascii="Times New Roman" w:hAnsi="Times New Roman" w:cs="Times New Roman"/>
          <w:b/>
          <w:bCs/>
          <w:sz w:val="24"/>
          <w:szCs w:val="24"/>
        </w:rPr>
        <w:t xml:space="preserve">зазначену </w:t>
      </w:r>
      <w:r w:rsidR="009F0A73">
        <w:rPr>
          <w:rFonts w:ascii="Times New Roman" w:hAnsi="Times New Roman" w:cs="Times New Roman"/>
          <w:b/>
          <w:bCs/>
          <w:sz w:val="24"/>
          <w:szCs w:val="24"/>
        </w:rPr>
        <w:t>в заяві</w:t>
      </w:r>
      <w:r w:rsidR="00882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91E" w:rsidRPr="000D3047">
        <w:rPr>
          <w:rFonts w:ascii="Times New Roman" w:hAnsi="Times New Roman" w:cs="Times New Roman"/>
          <w:b/>
          <w:bCs/>
          <w:sz w:val="24"/>
          <w:szCs w:val="24"/>
        </w:rPr>
        <w:t xml:space="preserve">інформацію про застосування мораторію на нарахування та сплату коштів за грошовим зобов’язанням за договором кредиту та </w:t>
      </w:r>
      <w:r w:rsidR="00AE31AD">
        <w:rPr>
          <w:rFonts w:ascii="Times New Roman" w:hAnsi="Times New Roman" w:cs="Times New Roman"/>
          <w:b/>
          <w:bCs/>
          <w:sz w:val="24"/>
          <w:szCs w:val="24"/>
        </w:rPr>
        <w:t xml:space="preserve">договором </w:t>
      </w:r>
      <w:r w:rsidR="0005191E" w:rsidRPr="000D3047">
        <w:rPr>
          <w:rFonts w:ascii="Times New Roman" w:hAnsi="Times New Roman" w:cs="Times New Roman"/>
          <w:b/>
          <w:bCs/>
          <w:sz w:val="24"/>
          <w:szCs w:val="24"/>
        </w:rPr>
        <w:t>фінансового лізингу у період дії воєнного стану</w:t>
      </w:r>
    </w:p>
    <w:p w14:paraId="36598A13" w14:textId="77777777" w:rsidR="0005191E" w:rsidRPr="0005191E" w:rsidRDefault="0005191E" w:rsidP="0005191E">
      <w:pPr>
        <w:pStyle w:val="af4"/>
        <w:ind w:left="927"/>
        <w:jc w:val="both"/>
      </w:pPr>
    </w:p>
    <w:p w14:paraId="2412DE69" w14:textId="193D1A62" w:rsidR="0005191E" w:rsidRPr="00576732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576732">
        <w:t xml:space="preserve">Витяг з </w:t>
      </w:r>
      <w:r w:rsidR="009612C1" w:rsidRPr="00576732">
        <w:t>Єдино</w:t>
      </w:r>
      <w:r w:rsidR="007F6AB8" w:rsidRPr="00576732">
        <w:t>го</w:t>
      </w:r>
      <w:r w:rsidR="009612C1" w:rsidRPr="00576732">
        <w:t xml:space="preserve"> державно</w:t>
      </w:r>
      <w:r w:rsidR="007F6AB8" w:rsidRPr="00576732">
        <w:t>го</w:t>
      </w:r>
      <w:r w:rsidR="009612C1" w:rsidRPr="00576732">
        <w:t xml:space="preserve"> реєстр</w:t>
      </w:r>
      <w:r w:rsidR="007F6AB8" w:rsidRPr="00576732">
        <w:t>у</w:t>
      </w:r>
      <w:r w:rsidR="009612C1" w:rsidRPr="00576732">
        <w:t xml:space="preserve"> підприємств і організацій України</w:t>
      </w:r>
      <w:r w:rsidRPr="00576732">
        <w:t>, з інформацією про позичальника/лізингоодержувавача, виданий  не пізніше 5 календарних днів до дати пода</w:t>
      </w:r>
      <w:r w:rsidR="005032D2" w:rsidRPr="00576732">
        <w:t>н</w:t>
      </w:r>
      <w:r w:rsidR="007F6AB8" w:rsidRPr="00576732">
        <w:t>ня</w:t>
      </w:r>
      <w:r w:rsidRPr="00576732">
        <w:t xml:space="preserve"> заяви </w:t>
      </w:r>
      <w:r w:rsidR="005032D2" w:rsidRPr="00576732">
        <w:t>(</w:t>
      </w:r>
      <w:r w:rsidRPr="00576732">
        <w:t>оригінал або копія</w:t>
      </w:r>
      <w:r w:rsidR="005032D2" w:rsidRPr="00576732">
        <w:t>).</w:t>
      </w:r>
    </w:p>
    <w:p w14:paraId="10EB37F4" w14:textId="533A3E6D" w:rsidR="0005191E" w:rsidRPr="00576732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576732">
        <w:t>Фінансова звітність позичальник</w:t>
      </w:r>
      <w:r w:rsidR="005032D2" w:rsidRPr="00576732">
        <w:t>а</w:t>
      </w:r>
      <w:r w:rsidRPr="00576732">
        <w:t>/лізингоодержувач</w:t>
      </w:r>
      <w:r w:rsidR="005032D2" w:rsidRPr="00576732">
        <w:t>а</w:t>
      </w:r>
      <w:r w:rsidRPr="00576732">
        <w:t xml:space="preserve"> (Баланс </w:t>
      </w:r>
      <w:r w:rsidR="00472F98" w:rsidRPr="00576732">
        <w:t>та</w:t>
      </w:r>
      <w:r w:rsidRPr="00576732">
        <w:t xml:space="preserve"> Звіт про фінансові результати) за 2021р. та </w:t>
      </w:r>
      <w:r w:rsidR="00472F98" w:rsidRPr="00576732">
        <w:t>попередній звітний рік</w:t>
      </w:r>
      <w:r w:rsidRPr="00576732">
        <w:t>;</w:t>
      </w:r>
    </w:p>
    <w:p w14:paraId="45190D6B" w14:textId="734E030F" w:rsidR="0005191E" w:rsidRPr="00576732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576732">
        <w:t>Звіт про власний капітал по позичальнику/лізингоодержувачу  за період від</w:t>
      </w:r>
      <w:r w:rsidR="00BE2972" w:rsidRPr="00576732">
        <w:t xml:space="preserve"> дати</w:t>
      </w:r>
      <w:r w:rsidR="008F599B" w:rsidRPr="00576732">
        <w:t>,</w:t>
      </w:r>
      <w:r w:rsidRPr="00576732">
        <w:t xml:space="preserve"> коли застава/іпотека/об’єкт лізингу отримали статус, передбачений вимогами закону</w:t>
      </w:r>
      <w:r w:rsidR="008F599B" w:rsidRPr="00576732">
        <w:t>.</w:t>
      </w:r>
    </w:p>
    <w:p w14:paraId="311FFF29" w14:textId="508C82AD" w:rsidR="0005191E" w:rsidRPr="00576732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576732">
        <w:t>Форма №4-сг «Звіт про наявність сільськогосподарських угідь»  позичальник</w:t>
      </w:r>
      <w:r w:rsidR="008F599B" w:rsidRPr="00576732">
        <w:t>а</w:t>
      </w:r>
      <w:r w:rsidRPr="00576732">
        <w:t>/лізингоодержувач</w:t>
      </w:r>
      <w:r w:rsidR="00B52A38" w:rsidRPr="00576732">
        <w:t>а</w:t>
      </w:r>
      <w:r w:rsidRPr="00576732">
        <w:t xml:space="preserve"> на день </w:t>
      </w:r>
      <w:r w:rsidR="00B52A38" w:rsidRPr="00576732">
        <w:t xml:space="preserve">подання </w:t>
      </w:r>
      <w:r w:rsidRPr="00576732">
        <w:t xml:space="preserve">заяви та за 2021р. </w:t>
      </w:r>
      <w:r w:rsidR="00B52A38" w:rsidRPr="00576732">
        <w:t>(</w:t>
      </w:r>
      <w:r w:rsidRPr="00576732">
        <w:t>якщо  у заяві вказується така інформація</w:t>
      </w:r>
      <w:r w:rsidR="00B52A38" w:rsidRPr="00576732">
        <w:t>).</w:t>
      </w:r>
    </w:p>
    <w:p w14:paraId="3325D1FD" w14:textId="2AE6E7AB" w:rsidR="0005191E" w:rsidRPr="00576732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576732">
        <w:t>Фінансові документи щодо групи юридичних осіб</w:t>
      </w:r>
      <w:r w:rsidR="00B52A38" w:rsidRPr="00576732">
        <w:t>,</w:t>
      </w:r>
      <w:r w:rsidRPr="00576732">
        <w:t xml:space="preserve"> до якої входить </w:t>
      </w:r>
      <w:r w:rsidR="00B52A38" w:rsidRPr="00576732">
        <w:t>п</w:t>
      </w:r>
      <w:r w:rsidRPr="00576732">
        <w:t>озичальник/лізингоодержувач (при наявності групи):</w:t>
      </w:r>
    </w:p>
    <w:p w14:paraId="092B802F" w14:textId="575B4074" w:rsidR="0005191E" w:rsidRPr="00576732" w:rsidRDefault="00297CA0" w:rsidP="00297CA0">
      <w:pPr>
        <w:pStyle w:val="af4"/>
        <w:numPr>
          <w:ilvl w:val="0"/>
          <w:numId w:val="17"/>
        </w:numPr>
        <w:ind w:left="851" w:hanging="284"/>
        <w:jc w:val="both"/>
      </w:pPr>
      <w:r w:rsidRPr="00576732">
        <w:t>к</w:t>
      </w:r>
      <w:r w:rsidR="0005191E" w:rsidRPr="00576732">
        <w:t xml:space="preserve">онсолідована/комбінована фінансова звітність групи за 2021р. та </w:t>
      </w:r>
      <w:r w:rsidR="00312027" w:rsidRPr="00576732">
        <w:t>попередній звітний рік</w:t>
      </w:r>
      <w:r w:rsidR="0005191E" w:rsidRPr="00576732">
        <w:t xml:space="preserve"> (аудиторські звіти) </w:t>
      </w:r>
      <w:r w:rsidR="00312027" w:rsidRPr="00576732">
        <w:t>п</w:t>
      </w:r>
      <w:r w:rsidR="0005191E" w:rsidRPr="00576732">
        <w:t>озичальник</w:t>
      </w:r>
      <w:r w:rsidR="00312027" w:rsidRPr="00576732">
        <w:t>а</w:t>
      </w:r>
      <w:r w:rsidR="0005191E" w:rsidRPr="00576732">
        <w:t>/лізингоодержувач</w:t>
      </w:r>
      <w:r w:rsidR="00312027" w:rsidRPr="00576732">
        <w:t>а</w:t>
      </w:r>
      <w:r w:rsidR="0005191E" w:rsidRPr="00576732">
        <w:t xml:space="preserve">  (для ГСК); </w:t>
      </w:r>
    </w:p>
    <w:p w14:paraId="64E13D80" w14:textId="33C13866" w:rsidR="0005191E" w:rsidRPr="00576732" w:rsidRDefault="0005191E" w:rsidP="00A56E76">
      <w:pPr>
        <w:pStyle w:val="af4"/>
        <w:numPr>
          <w:ilvl w:val="0"/>
          <w:numId w:val="17"/>
        </w:numPr>
        <w:ind w:left="851" w:hanging="284"/>
        <w:jc w:val="both"/>
      </w:pPr>
      <w:r w:rsidRPr="00576732">
        <w:t xml:space="preserve">фінансова звітність кожного з учасників групи позичальника/лізингоодержувача (Баланс і Звіт про фінансові результати) за 2021р. та </w:t>
      </w:r>
      <w:r w:rsidR="00A56E76" w:rsidRPr="00576732">
        <w:t xml:space="preserve">попередній звітний рік </w:t>
      </w:r>
      <w:r w:rsidRPr="00576732">
        <w:t>( для ГПК)</w:t>
      </w:r>
      <w:r w:rsidR="006C686D" w:rsidRPr="00576732">
        <w:t>.</w:t>
      </w:r>
    </w:p>
    <w:p w14:paraId="3A35F81D" w14:textId="32FEA512" w:rsidR="0005191E" w:rsidRPr="0005191E" w:rsidRDefault="0005191E" w:rsidP="00E03205">
      <w:pPr>
        <w:pStyle w:val="af4"/>
        <w:numPr>
          <w:ilvl w:val="0"/>
          <w:numId w:val="16"/>
        </w:numPr>
        <w:ind w:left="567" w:hanging="567"/>
        <w:jc w:val="both"/>
      </w:pPr>
      <w:r w:rsidRPr="0005191E">
        <w:t>Для кредитних договорів, які забезпечені заставою транспортних засобів</w:t>
      </w:r>
      <w:r w:rsidR="006C686D">
        <w:t>,</w:t>
      </w:r>
      <w:r w:rsidRPr="0005191E">
        <w:t xml:space="preserve"> та договорів фінансового лізингу  - копія заяви про вчинення кримінального правопорушення та витяг з Єдиного реєстру досудових розслідувань щодо кримінальних проваджень, відкритих не пізніше 10 вересня 2025 року по факту знищення, загублення, викрадення, втрати та/або вибуття з володіння позичальника/лізингоодержувача (його правонаступника) транспортного засобу/об’єкта лізингу - не з його волі іншим шляхом, а якщо такі обставини виникли після 10 серпня 2025 р. -   відкритих не пізніше 180 днів з дня початку бойових дій на відповідній території або з дня початку її тимчасової окупації Російською Федерацією, визначеного відповідно до </w:t>
      </w:r>
      <w:hyperlink r:id="rId11" w:anchor="n16" w:tgtFrame="_blank" w:history="1">
        <w:r w:rsidRPr="0005191E">
          <w:t>Переліку територій, на яких ведуться (велися) бойові дії або тимчасово окупованих Російською Федерацією</w:t>
        </w:r>
      </w:hyperlink>
      <w:r w:rsidR="006C686D">
        <w:t>.</w:t>
      </w:r>
    </w:p>
    <w:p w14:paraId="437C3984" w14:textId="77777777" w:rsidR="0005191E" w:rsidRPr="0005191E" w:rsidRDefault="0005191E" w:rsidP="0005191E">
      <w:pPr>
        <w:pStyle w:val="af4"/>
        <w:ind w:left="927"/>
        <w:jc w:val="both"/>
      </w:pPr>
    </w:p>
    <w:p w14:paraId="0FB753A6" w14:textId="42DB3F81" w:rsidR="0005191E" w:rsidRPr="00120DF6" w:rsidRDefault="0005191E" w:rsidP="000519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91E">
        <w:rPr>
          <w:rFonts w:ascii="Times New Roman" w:hAnsi="Times New Roman" w:cs="Times New Roman"/>
          <w:sz w:val="24"/>
          <w:szCs w:val="24"/>
        </w:rPr>
        <w:t>Документи надаються одночасно з пода</w:t>
      </w:r>
      <w:r w:rsidR="006C686D">
        <w:rPr>
          <w:rFonts w:ascii="Times New Roman" w:hAnsi="Times New Roman" w:cs="Times New Roman"/>
          <w:sz w:val="24"/>
          <w:szCs w:val="24"/>
        </w:rPr>
        <w:t>нням</w:t>
      </w:r>
      <w:r w:rsidRPr="0005191E">
        <w:rPr>
          <w:rFonts w:ascii="Times New Roman" w:hAnsi="Times New Roman" w:cs="Times New Roman"/>
          <w:sz w:val="24"/>
          <w:szCs w:val="24"/>
        </w:rPr>
        <w:t xml:space="preserve"> відповідної заяви до Банку. У разі пода</w:t>
      </w:r>
      <w:r w:rsidR="00333185">
        <w:rPr>
          <w:rFonts w:ascii="Times New Roman" w:hAnsi="Times New Roman" w:cs="Times New Roman"/>
          <w:sz w:val="24"/>
          <w:szCs w:val="24"/>
        </w:rPr>
        <w:t>ння</w:t>
      </w:r>
      <w:r w:rsidRPr="0005191E">
        <w:rPr>
          <w:rFonts w:ascii="Times New Roman" w:hAnsi="Times New Roman" w:cs="Times New Roman"/>
          <w:sz w:val="24"/>
          <w:szCs w:val="24"/>
        </w:rPr>
        <w:t xml:space="preserve"> заяви у письмовій формі -</w:t>
      </w:r>
      <w:r w:rsidR="00333185">
        <w:rPr>
          <w:rFonts w:ascii="Times New Roman" w:hAnsi="Times New Roman" w:cs="Times New Roman"/>
          <w:sz w:val="24"/>
          <w:szCs w:val="24"/>
        </w:rPr>
        <w:t xml:space="preserve"> д</w:t>
      </w:r>
      <w:r w:rsidRPr="0005191E">
        <w:rPr>
          <w:rFonts w:ascii="Times New Roman" w:hAnsi="Times New Roman" w:cs="Times New Roman"/>
          <w:sz w:val="24"/>
          <w:szCs w:val="24"/>
        </w:rPr>
        <w:t>окументи завіряються підписом особи, уповноваженої на подачу відповідної заяви. У разі подачі пода</w:t>
      </w:r>
      <w:r w:rsidR="00333185">
        <w:rPr>
          <w:rFonts w:ascii="Times New Roman" w:hAnsi="Times New Roman" w:cs="Times New Roman"/>
          <w:sz w:val="24"/>
          <w:szCs w:val="24"/>
        </w:rPr>
        <w:t>ння</w:t>
      </w:r>
      <w:r w:rsidRPr="0005191E">
        <w:rPr>
          <w:rFonts w:ascii="Times New Roman" w:hAnsi="Times New Roman" w:cs="Times New Roman"/>
          <w:sz w:val="24"/>
          <w:szCs w:val="24"/>
        </w:rPr>
        <w:t xml:space="preserve"> заяви   в електронній формі -</w:t>
      </w:r>
      <w:r w:rsidR="00333185">
        <w:rPr>
          <w:rFonts w:ascii="Times New Roman" w:hAnsi="Times New Roman" w:cs="Times New Roman"/>
          <w:sz w:val="24"/>
          <w:szCs w:val="24"/>
        </w:rPr>
        <w:t xml:space="preserve"> </w:t>
      </w:r>
      <w:r w:rsidRPr="0005191E">
        <w:rPr>
          <w:rFonts w:ascii="Times New Roman" w:hAnsi="Times New Roman" w:cs="Times New Roman"/>
          <w:sz w:val="24"/>
          <w:szCs w:val="24"/>
        </w:rPr>
        <w:t xml:space="preserve">документи </w:t>
      </w:r>
      <w:r w:rsidR="000A1D59">
        <w:rPr>
          <w:rFonts w:ascii="Times New Roman" w:hAnsi="Times New Roman" w:cs="Times New Roman"/>
          <w:sz w:val="24"/>
          <w:szCs w:val="24"/>
        </w:rPr>
        <w:t>підписуються</w:t>
      </w:r>
      <w:r w:rsidRPr="0005191E">
        <w:rPr>
          <w:rFonts w:ascii="Times New Roman" w:hAnsi="Times New Roman" w:cs="Times New Roman"/>
          <w:sz w:val="24"/>
          <w:szCs w:val="24"/>
        </w:rPr>
        <w:t xml:space="preserve"> відповідно до вимог </w:t>
      </w:r>
      <w:hyperlink r:id="rId12" w:tgtFrame="_blank" w:history="1">
        <w:r w:rsidRPr="0005191E">
          <w:rPr>
            <w:rFonts w:ascii="Times New Roman" w:hAnsi="Times New Roman" w:cs="Times New Roman"/>
            <w:sz w:val="24"/>
            <w:szCs w:val="24"/>
          </w:rPr>
          <w:t>Закону України</w:t>
        </w:r>
      </w:hyperlink>
      <w:r w:rsidRPr="0005191E">
        <w:rPr>
          <w:rFonts w:ascii="Times New Roman" w:hAnsi="Times New Roman" w:cs="Times New Roman"/>
          <w:sz w:val="24"/>
          <w:szCs w:val="24"/>
        </w:rPr>
        <w:t> "Про електронну ідентифікацію та електронні довірчі послуги".</w:t>
      </w:r>
    </w:p>
    <w:p w14:paraId="7424CF27" w14:textId="5286DDC7" w:rsidR="00AF0675" w:rsidRDefault="004D720C" w:rsidP="004D720C">
      <w:pPr>
        <w:pStyle w:val="af4"/>
        <w:tabs>
          <w:tab w:val="left" w:pos="1836"/>
        </w:tabs>
        <w:ind w:left="9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3BBA569" w14:textId="70C56D81" w:rsidR="00120DF6" w:rsidRPr="00120DF6" w:rsidRDefault="00120DF6" w:rsidP="00120DF6">
      <w:pPr>
        <w:tabs>
          <w:tab w:val="left" w:pos="6108"/>
        </w:tabs>
        <w:rPr>
          <w:lang w:eastAsia="uk-UA"/>
        </w:rPr>
      </w:pPr>
      <w:r>
        <w:rPr>
          <w:lang w:eastAsia="uk-UA"/>
        </w:rPr>
        <w:tab/>
      </w:r>
    </w:p>
    <w:sectPr w:rsidR="00120DF6" w:rsidRPr="00120DF6" w:rsidSect="00175C4B">
      <w:headerReference w:type="default" r:id="rId13"/>
      <w:footerReference w:type="default" r:id="rId14"/>
      <w:pgSz w:w="11906" w:h="16838" w:code="9"/>
      <w:pgMar w:top="1134" w:right="567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7390" w14:textId="77777777" w:rsidR="00B4797D" w:rsidRDefault="00B4797D">
      <w:r>
        <w:separator/>
      </w:r>
    </w:p>
  </w:endnote>
  <w:endnote w:type="continuationSeparator" w:id="0">
    <w:p w14:paraId="1EA4693C" w14:textId="77777777" w:rsidR="00B4797D" w:rsidRDefault="00B4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C9C0" w14:textId="0C1B6FE7" w:rsidR="00965BF2" w:rsidRPr="004854D2" w:rsidRDefault="00965BF2" w:rsidP="00965BF2">
    <w:pPr>
      <w:pStyle w:val="ae"/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</w:pPr>
    <w:r w:rsidRPr="004854D2"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  <w:t>А</w:t>
    </w:r>
    <w:r w:rsidR="00AF0675"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  <w:t>КЦІОНЕРНЕ ТОВАРИСТВО</w:t>
    </w:r>
    <w:r w:rsidRPr="004854D2"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  <w:t xml:space="preserve"> «КРЕДОБАНК»</w:t>
    </w:r>
    <w:r w:rsidRPr="004854D2"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  <w:tab/>
    </w:r>
    <w:r w:rsidRPr="004854D2">
      <w:rPr>
        <w:rFonts w:ascii="Times New Roman" w:hAnsi="Times New Roman" w:cs="Times New Roman"/>
        <w:i/>
        <w:iCs/>
        <w:color w:val="808080"/>
        <w:sz w:val="20"/>
        <w:szCs w:val="20"/>
        <w:lang w:eastAsia="uk-UA"/>
      </w:rPr>
      <w:tab/>
      <w:t>Департамент кредитного ризику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B76F" w14:textId="77777777" w:rsidR="00B4797D" w:rsidRDefault="00B4797D">
      <w:r>
        <w:separator/>
      </w:r>
    </w:p>
  </w:footnote>
  <w:footnote w:type="continuationSeparator" w:id="0">
    <w:p w14:paraId="35EC143D" w14:textId="77777777" w:rsidR="00B4797D" w:rsidRDefault="00B4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FFF4" w14:textId="77777777" w:rsidR="00974BCE" w:rsidRPr="000D665D" w:rsidRDefault="00974BCE" w:rsidP="00B726DC">
    <w:pPr>
      <w:spacing w:after="0" w:line="240" w:lineRule="auto"/>
      <w:jc w:val="center"/>
      <w:rPr>
        <w:rFonts w:ascii="Times New Roman" w:hAnsi="Times New Roman" w:cs="Times New Roman"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02C6"/>
    <w:multiLevelType w:val="hybridMultilevel"/>
    <w:tmpl w:val="0680AEB4"/>
    <w:lvl w:ilvl="0" w:tplc="1D00D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05E"/>
    <w:multiLevelType w:val="hybridMultilevel"/>
    <w:tmpl w:val="81D64C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A7D"/>
    <w:multiLevelType w:val="hybridMultilevel"/>
    <w:tmpl w:val="D7765876"/>
    <w:lvl w:ilvl="0" w:tplc="3EFCC516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" w15:restartNumberingAfterBreak="0">
    <w:nsid w:val="1855288C"/>
    <w:multiLevelType w:val="hybridMultilevel"/>
    <w:tmpl w:val="582E72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294C41"/>
    <w:multiLevelType w:val="multilevel"/>
    <w:tmpl w:val="25684AE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2137DB2"/>
    <w:multiLevelType w:val="hybridMultilevel"/>
    <w:tmpl w:val="F32C690C"/>
    <w:lvl w:ilvl="0" w:tplc="1D00D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342"/>
    <w:multiLevelType w:val="hybridMultilevel"/>
    <w:tmpl w:val="79C85966"/>
    <w:lvl w:ilvl="0" w:tplc="1D00D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2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593FA1"/>
    <w:multiLevelType w:val="hybridMultilevel"/>
    <w:tmpl w:val="EED616A8"/>
    <w:lvl w:ilvl="0" w:tplc="3370B186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B57B8"/>
    <w:multiLevelType w:val="multilevel"/>
    <w:tmpl w:val="05A84D9E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A5E407E"/>
    <w:multiLevelType w:val="hybridMultilevel"/>
    <w:tmpl w:val="C3C29E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85608"/>
    <w:multiLevelType w:val="hybridMultilevel"/>
    <w:tmpl w:val="7A186150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506A28D3"/>
    <w:multiLevelType w:val="hybridMultilevel"/>
    <w:tmpl w:val="3CFACD1E"/>
    <w:lvl w:ilvl="0" w:tplc="66040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3E4CA7"/>
    <w:multiLevelType w:val="hybridMultilevel"/>
    <w:tmpl w:val="ADF298D0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1234ED0"/>
    <w:multiLevelType w:val="hybridMultilevel"/>
    <w:tmpl w:val="3B105ACC"/>
    <w:lvl w:ilvl="0" w:tplc="0DA4BC2E">
      <w:start w:val="1"/>
      <w:numFmt w:val="decimal"/>
      <w:lvlText w:val="%1)"/>
      <w:lvlJc w:val="left"/>
      <w:pPr>
        <w:tabs>
          <w:tab w:val="num" w:pos="1911"/>
        </w:tabs>
        <w:ind w:left="1911" w:hanging="360"/>
      </w:pPr>
      <w:rPr>
        <w:rFonts w:cs="Times New Roman"/>
        <w:b w:val="0"/>
        <w:bCs w:val="0"/>
      </w:rPr>
    </w:lvl>
    <w:lvl w:ilvl="1" w:tplc="04220011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  <w:rPr>
        <w:rFonts w:cs="Times New Roman" w:hint="default"/>
        <w:b w:val="0"/>
        <w:bCs w:val="0"/>
      </w:rPr>
    </w:lvl>
    <w:lvl w:ilvl="2" w:tplc="0422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4" w15:restartNumberingAfterBreak="0">
    <w:nsid w:val="62CA3151"/>
    <w:multiLevelType w:val="singleLevel"/>
    <w:tmpl w:val="F5CC4886"/>
    <w:lvl w:ilvl="0">
      <w:start w:val="1"/>
      <w:numFmt w:val="decimal"/>
      <w:pStyle w:val="Paragraf"/>
      <w:lvlText w:val="§ %1."/>
      <w:lvlJc w:val="center"/>
      <w:pPr>
        <w:tabs>
          <w:tab w:val="num" w:pos="4920"/>
        </w:tabs>
        <w:ind w:left="4560"/>
      </w:pPr>
      <w:rPr>
        <w:rFonts w:cs="Times New Roman"/>
      </w:rPr>
    </w:lvl>
  </w:abstractNum>
  <w:abstractNum w:abstractNumId="15" w15:restartNumberingAfterBreak="0">
    <w:nsid w:val="73833E06"/>
    <w:multiLevelType w:val="multilevel"/>
    <w:tmpl w:val="99F4AB0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767736A"/>
    <w:multiLevelType w:val="hybridMultilevel"/>
    <w:tmpl w:val="FEF813EC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 w16cid:durableId="1159881112">
    <w:abstractNumId w:val="14"/>
    <w:lvlOverride w:ilvl="0">
      <w:startOverride w:val="1"/>
    </w:lvlOverride>
  </w:num>
  <w:num w:numId="2" w16cid:durableId="808792028">
    <w:abstractNumId w:val="5"/>
  </w:num>
  <w:num w:numId="3" w16cid:durableId="2088109726">
    <w:abstractNumId w:val="0"/>
  </w:num>
  <w:num w:numId="4" w16cid:durableId="43023300">
    <w:abstractNumId w:val="6"/>
  </w:num>
  <w:num w:numId="5" w16cid:durableId="133836058">
    <w:abstractNumId w:val="16"/>
  </w:num>
  <w:num w:numId="6" w16cid:durableId="995648540">
    <w:abstractNumId w:val="12"/>
  </w:num>
  <w:num w:numId="7" w16cid:durableId="1143812541">
    <w:abstractNumId w:val="2"/>
  </w:num>
  <w:num w:numId="8" w16cid:durableId="1786776397">
    <w:abstractNumId w:val="4"/>
  </w:num>
  <w:num w:numId="9" w16cid:durableId="1516534274">
    <w:abstractNumId w:val="10"/>
  </w:num>
  <w:num w:numId="10" w16cid:durableId="701126151">
    <w:abstractNumId w:val="13"/>
  </w:num>
  <w:num w:numId="11" w16cid:durableId="1928463767">
    <w:abstractNumId w:val="8"/>
  </w:num>
  <w:num w:numId="12" w16cid:durableId="30426586">
    <w:abstractNumId w:val="3"/>
  </w:num>
  <w:num w:numId="13" w16cid:durableId="187303321">
    <w:abstractNumId w:val="15"/>
  </w:num>
  <w:num w:numId="14" w16cid:durableId="882714850">
    <w:abstractNumId w:val="1"/>
  </w:num>
  <w:num w:numId="15" w16cid:durableId="1747456988">
    <w:abstractNumId w:val="9"/>
  </w:num>
  <w:num w:numId="16" w16cid:durableId="1117486559">
    <w:abstractNumId w:val="11"/>
  </w:num>
  <w:num w:numId="17" w16cid:durableId="2109889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FE"/>
    <w:rsid w:val="00012059"/>
    <w:rsid w:val="0005191E"/>
    <w:rsid w:val="00064097"/>
    <w:rsid w:val="00087559"/>
    <w:rsid w:val="00087E2B"/>
    <w:rsid w:val="00094BAD"/>
    <w:rsid w:val="000A1D59"/>
    <w:rsid w:val="000A1F8A"/>
    <w:rsid w:val="000A658D"/>
    <w:rsid w:val="000C67D4"/>
    <w:rsid w:val="000D3047"/>
    <w:rsid w:val="000D3E10"/>
    <w:rsid w:val="000D5CD2"/>
    <w:rsid w:val="000D665D"/>
    <w:rsid w:val="000F1091"/>
    <w:rsid w:val="000F7A17"/>
    <w:rsid w:val="001168D4"/>
    <w:rsid w:val="00120DF6"/>
    <w:rsid w:val="00131B9D"/>
    <w:rsid w:val="00144AE3"/>
    <w:rsid w:val="001543C8"/>
    <w:rsid w:val="0015756B"/>
    <w:rsid w:val="00175C4B"/>
    <w:rsid w:val="00176A18"/>
    <w:rsid w:val="00183DFC"/>
    <w:rsid w:val="001849EE"/>
    <w:rsid w:val="00185A81"/>
    <w:rsid w:val="001C279C"/>
    <w:rsid w:val="001C48C0"/>
    <w:rsid w:val="001D5E2D"/>
    <w:rsid w:val="00217E61"/>
    <w:rsid w:val="0022554D"/>
    <w:rsid w:val="002338AB"/>
    <w:rsid w:val="00241A0B"/>
    <w:rsid w:val="002553F0"/>
    <w:rsid w:val="00297CA0"/>
    <w:rsid w:val="00297F98"/>
    <w:rsid w:val="002A157F"/>
    <w:rsid w:val="002A3C55"/>
    <w:rsid w:val="002C1B3E"/>
    <w:rsid w:val="002D6940"/>
    <w:rsid w:val="002E4842"/>
    <w:rsid w:val="002F5813"/>
    <w:rsid w:val="00311195"/>
    <w:rsid w:val="00312027"/>
    <w:rsid w:val="00315F08"/>
    <w:rsid w:val="00317E0A"/>
    <w:rsid w:val="003235EF"/>
    <w:rsid w:val="00333185"/>
    <w:rsid w:val="003338EB"/>
    <w:rsid w:val="003748A7"/>
    <w:rsid w:val="00381F3E"/>
    <w:rsid w:val="003B0216"/>
    <w:rsid w:val="003B5751"/>
    <w:rsid w:val="003D0667"/>
    <w:rsid w:val="004037FE"/>
    <w:rsid w:val="004106C9"/>
    <w:rsid w:val="004212A3"/>
    <w:rsid w:val="00435540"/>
    <w:rsid w:val="00436B32"/>
    <w:rsid w:val="00443833"/>
    <w:rsid w:val="00463044"/>
    <w:rsid w:val="00472F98"/>
    <w:rsid w:val="0048545B"/>
    <w:rsid w:val="004956EF"/>
    <w:rsid w:val="004A2CEF"/>
    <w:rsid w:val="004B419E"/>
    <w:rsid w:val="004D720C"/>
    <w:rsid w:val="004E16EC"/>
    <w:rsid w:val="005032D2"/>
    <w:rsid w:val="00504DD1"/>
    <w:rsid w:val="00511A25"/>
    <w:rsid w:val="0052660B"/>
    <w:rsid w:val="005304FA"/>
    <w:rsid w:val="00544AFC"/>
    <w:rsid w:val="00564519"/>
    <w:rsid w:val="00576732"/>
    <w:rsid w:val="00582A77"/>
    <w:rsid w:val="005B7D09"/>
    <w:rsid w:val="005E3500"/>
    <w:rsid w:val="006035CC"/>
    <w:rsid w:val="00603CDF"/>
    <w:rsid w:val="00642669"/>
    <w:rsid w:val="0065597E"/>
    <w:rsid w:val="006A48BA"/>
    <w:rsid w:val="006A4FC7"/>
    <w:rsid w:val="006C1D68"/>
    <w:rsid w:val="006C686D"/>
    <w:rsid w:val="006D4D4F"/>
    <w:rsid w:val="006D69A3"/>
    <w:rsid w:val="006F5617"/>
    <w:rsid w:val="006F674C"/>
    <w:rsid w:val="00730CBA"/>
    <w:rsid w:val="00731A61"/>
    <w:rsid w:val="00731CAF"/>
    <w:rsid w:val="0075769F"/>
    <w:rsid w:val="007800EC"/>
    <w:rsid w:val="00782FA9"/>
    <w:rsid w:val="0078506A"/>
    <w:rsid w:val="00786686"/>
    <w:rsid w:val="007B4F1F"/>
    <w:rsid w:val="007D576D"/>
    <w:rsid w:val="007D7809"/>
    <w:rsid w:val="007D7EF1"/>
    <w:rsid w:val="007E22DF"/>
    <w:rsid w:val="007E530E"/>
    <w:rsid w:val="007F6AB8"/>
    <w:rsid w:val="008010DB"/>
    <w:rsid w:val="008230F2"/>
    <w:rsid w:val="0084291B"/>
    <w:rsid w:val="0085776D"/>
    <w:rsid w:val="008675A1"/>
    <w:rsid w:val="00871083"/>
    <w:rsid w:val="00882686"/>
    <w:rsid w:val="00884A62"/>
    <w:rsid w:val="00886682"/>
    <w:rsid w:val="008926BD"/>
    <w:rsid w:val="008A1F6B"/>
    <w:rsid w:val="008F1811"/>
    <w:rsid w:val="008F599B"/>
    <w:rsid w:val="008F5D05"/>
    <w:rsid w:val="0090215D"/>
    <w:rsid w:val="00902638"/>
    <w:rsid w:val="00911679"/>
    <w:rsid w:val="009155C3"/>
    <w:rsid w:val="00921ABB"/>
    <w:rsid w:val="00933D3F"/>
    <w:rsid w:val="00935BA2"/>
    <w:rsid w:val="009612C1"/>
    <w:rsid w:val="00963880"/>
    <w:rsid w:val="00963935"/>
    <w:rsid w:val="00965BF2"/>
    <w:rsid w:val="00973F91"/>
    <w:rsid w:val="00974BCE"/>
    <w:rsid w:val="00977278"/>
    <w:rsid w:val="009A0584"/>
    <w:rsid w:val="009A70AD"/>
    <w:rsid w:val="009B7CCC"/>
    <w:rsid w:val="009F0A73"/>
    <w:rsid w:val="00A02E29"/>
    <w:rsid w:val="00A10D04"/>
    <w:rsid w:val="00A2444F"/>
    <w:rsid w:val="00A313B8"/>
    <w:rsid w:val="00A41FD0"/>
    <w:rsid w:val="00A46850"/>
    <w:rsid w:val="00A514AC"/>
    <w:rsid w:val="00A56E76"/>
    <w:rsid w:val="00A63B2C"/>
    <w:rsid w:val="00A6561A"/>
    <w:rsid w:val="00A70258"/>
    <w:rsid w:val="00AA4E87"/>
    <w:rsid w:val="00AB2D7E"/>
    <w:rsid w:val="00AB516E"/>
    <w:rsid w:val="00AC57E4"/>
    <w:rsid w:val="00AE31AD"/>
    <w:rsid w:val="00AF0675"/>
    <w:rsid w:val="00AF39EC"/>
    <w:rsid w:val="00AF60E5"/>
    <w:rsid w:val="00B24520"/>
    <w:rsid w:val="00B32DEE"/>
    <w:rsid w:val="00B42D92"/>
    <w:rsid w:val="00B469EF"/>
    <w:rsid w:val="00B4797D"/>
    <w:rsid w:val="00B52A38"/>
    <w:rsid w:val="00B55115"/>
    <w:rsid w:val="00B62254"/>
    <w:rsid w:val="00B62A08"/>
    <w:rsid w:val="00B62FB5"/>
    <w:rsid w:val="00B66BB6"/>
    <w:rsid w:val="00B726DC"/>
    <w:rsid w:val="00B74E16"/>
    <w:rsid w:val="00B83712"/>
    <w:rsid w:val="00BA20DD"/>
    <w:rsid w:val="00BB13EB"/>
    <w:rsid w:val="00BC01A9"/>
    <w:rsid w:val="00BD50B6"/>
    <w:rsid w:val="00BE2972"/>
    <w:rsid w:val="00BF413A"/>
    <w:rsid w:val="00C03F61"/>
    <w:rsid w:val="00C53F41"/>
    <w:rsid w:val="00CA4FAD"/>
    <w:rsid w:val="00CF7E5C"/>
    <w:rsid w:val="00D00D36"/>
    <w:rsid w:val="00D07B4A"/>
    <w:rsid w:val="00D17F92"/>
    <w:rsid w:val="00D240A8"/>
    <w:rsid w:val="00D3565D"/>
    <w:rsid w:val="00D4659A"/>
    <w:rsid w:val="00D506E4"/>
    <w:rsid w:val="00D74430"/>
    <w:rsid w:val="00DA09F4"/>
    <w:rsid w:val="00DA0E7D"/>
    <w:rsid w:val="00DA1A5A"/>
    <w:rsid w:val="00DE3684"/>
    <w:rsid w:val="00DE5417"/>
    <w:rsid w:val="00DF746A"/>
    <w:rsid w:val="00E03205"/>
    <w:rsid w:val="00E1377E"/>
    <w:rsid w:val="00E142B8"/>
    <w:rsid w:val="00E17718"/>
    <w:rsid w:val="00E22920"/>
    <w:rsid w:val="00E821BF"/>
    <w:rsid w:val="00E831AD"/>
    <w:rsid w:val="00E87B28"/>
    <w:rsid w:val="00EE7CE4"/>
    <w:rsid w:val="00F0088A"/>
    <w:rsid w:val="00F066A0"/>
    <w:rsid w:val="00F071A1"/>
    <w:rsid w:val="00F2336D"/>
    <w:rsid w:val="00F42771"/>
    <w:rsid w:val="00F6288A"/>
    <w:rsid w:val="00F67C8F"/>
    <w:rsid w:val="00F753DB"/>
    <w:rsid w:val="00F91AC3"/>
    <w:rsid w:val="00FA1C08"/>
    <w:rsid w:val="00FC07F4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5EFFDC"/>
  <w14:defaultImageDpi w14:val="0"/>
  <w15:docId w15:val="{E0334272-78D1-4B6B-894C-BB6D8AB2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FE"/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37FE"/>
    <w:pPr>
      <w:keepNext/>
      <w:spacing w:after="0" w:line="240" w:lineRule="auto"/>
      <w:outlineLvl w:val="0"/>
    </w:pPr>
    <w:rPr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037FE"/>
    <w:pPr>
      <w:widowControl w:val="0"/>
      <w:spacing w:before="120" w:after="0" w:line="240" w:lineRule="auto"/>
      <w:outlineLvl w:val="4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table" w:styleId="a3">
    <w:name w:val="Table Grid"/>
    <w:basedOn w:val="a1"/>
    <w:uiPriority w:val="59"/>
    <w:rsid w:val="004037FE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4037FE"/>
    <w:pPr>
      <w:spacing w:after="0" w:line="240" w:lineRule="auto"/>
    </w:pPr>
    <w:rPr>
      <w:sz w:val="20"/>
      <w:szCs w:val="20"/>
      <w:lang w:val="pl-PL" w:eastAsia="pl-PL"/>
    </w:rPr>
  </w:style>
  <w:style w:type="character" w:customStyle="1" w:styleId="a5">
    <w:name w:val="Текст виноски Знак"/>
    <w:basedOn w:val="a0"/>
    <w:link w:val="a4"/>
    <w:uiPriority w:val="99"/>
    <w:semiHidden/>
    <w:locked/>
    <w:rPr>
      <w:rFonts w:ascii="Calibri" w:hAnsi="Calibri" w:cs="Calibri"/>
      <w:sz w:val="20"/>
      <w:szCs w:val="20"/>
      <w:lang w:val="x-none" w:eastAsia="en-US"/>
    </w:rPr>
  </w:style>
  <w:style w:type="paragraph" w:styleId="a6">
    <w:name w:val="Body Text"/>
    <w:basedOn w:val="a"/>
    <w:link w:val="a7"/>
    <w:uiPriority w:val="99"/>
    <w:rsid w:val="004037FE"/>
    <w:pPr>
      <w:spacing w:after="120" w:line="240" w:lineRule="auto"/>
    </w:pPr>
    <w:rPr>
      <w:sz w:val="20"/>
      <w:szCs w:val="20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Calibri" w:hAnsi="Calibri" w:cs="Calibri"/>
      <w:lang w:val="x-none" w:eastAsia="en-US"/>
    </w:rPr>
  </w:style>
  <w:style w:type="paragraph" w:styleId="a8">
    <w:name w:val="Body Text Indent"/>
    <w:basedOn w:val="a"/>
    <w:link w:val="a9"/>
    <w:uiPriority w:val="99"/>
    <w:rsid w:val="004037FE"/>
    <w:pPr>
      <w:widowControl w:val="0"/>
      <w:spacing w:after="0" w:line="240" w:lineRule="auto"/>
      <w:ind w:firstLine="360"/>
      <w:jc w:val="both"/>
    </w:pPr>
    <w:rPr>
      <w:color w:val="008000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locked/>
    <w:rPr>
      <w:rFonts w:ascii="Calibri" w:hAnsi="Calibri" w:cs="Calibri"/>
      <w:lang w:val="x-none" w:eastAsia="en-US"/>
    </w:rPr>
  </w:style>
  <w:style w:type="paragraph" w:styleId="2">
    <w:name w:val="Body Text Indent 2"/>
    <w:basedOn w:val="a"/>
    <w:link w:val="20"/>
    <w:uiPriority w:val="99"/>
    <w:rsid w:val="004037FE"/>
    <w:pPr>
      <w:widowControl w:val="0"/>
      <w:spacing w:after="0" w:line="240" w:lineRule="auto"/>
      <w:ind w:firstLine="425"/>
      <w:jc w:val="both"/>
    </w:pPr>
    <w:rPr>
      <w:sz w:val="28"/>
      <w:szCs w:val="28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Pr>
      <w:rFonts w:ascii="Calibri" w:hAnsi="Calibri" w:cs="Calibri"/>
      <w:lang w:val="x-none" w:eastAsia="en-US"/>
    </w:rPr>
  </w:style>
  <w:style w:type="paragraph" w:customStyle="1" w:styleId="Paragraf">
    <w:name w:val="Paragraf"/>
    <w:basedOn w:val="a6"/>
    <w:next w:val="a6"/>
    <w:uiPriority w:val="99"/>
    <w:rsid w:val="004037FE"/>
    <w:pPr>
      <w:numPr>
        <w:numId w:val="1"/>
      </w:numPr>
      <w:spacing w:after="0"/>
      <w:jc w:val="center"/>
    </w:pPr>
    <w:rPr>
      <w:sz w:val="22"/>
      <w:szCs w:val="22"/>
      <w:lang w:val="pl-PL" w:eastAsia="pl-PL"/>
    </w:rPr>
  </w:style>
  <w:style w:type="paragraph" w:customStyle="1" w:styleId="fancy">
    <w:name w:val="fancy"/>
    <w:basedOn w:val="a"/>
    <w:uiPriority w:val="99"/>
    <w:rsid w:val="004037FE"/>
    <w:pPr>
      <w:spacing w:before="90" w:after="0" w:line="225" w:lineRule="atLeast"/>
      <w:ind w:firstLine="720"/>
      <w:jc w:val="both"/>
    </w:pPr>
    <w:rPr>
      <w:rFonts w:ascii="Verdana" w:hAnsi="Verdana" w:cs="Verdana"/>
      <w:color w:val="000000"/>
      <w:sz w:val="17"/>
      <w:szCs w:val="17"/>
      <w:lang w:val="ru-RU" w:eastAsia="ru-RU"/>
    </w:rPr>
  </w:style>
  <w:style w:type="character" w:styleId="aa">
    <w:name w:val="footnote reference"/>
    <w:basedOn w:val="a0"/>
    <w:uiPriority w:val="99"/>
    <w:semiHidden/>
    <w:rsid w:val="004037FE"/>
    <w:rPr>
      <w:rFonts w:cs="Times New Roman"/>
      <w:vertAlign w:val="superscript"/>
    </w:rPr>
  </w:style>
  <w:style w:type="paragraph" w:customStyle="1" w:styleId="ab">
    <w:name w:val="Стиль"/>
    <w:basedOn w:val="a"/>
    <w:uiPriority w:val="99"/>
    <w:rsid w:val="004037FE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4037FE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locked/>
    <w:rPr>
      <w:rFonts w:ascii="Calibri" w:hAnsi="Calibri" w:cs="Calibri"/>
      <w:lang w:val="x-none" w:eastAsia="en-US"/>
    </w:rPr>
  </w:style>
  <w:style w:type="paragraph" w:styleId="ae">
    <w:name w:val="footer"/>
    <w:basedOn w:val="a"/>
    <w:link w:val="af"/>
    <w:uiPriority w:val="99"/>
    <w:rsid w:val="004037FE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Pr>
      <w:rFonts w:ascii="Calibri" w:hAnsi="Calibri" w:cs="Calibri"/>
      <w:lang w:val="x-none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A02E29"/>
    <w:pPr>
      <w:spacing w:after="0" w:line="240" w:lineRule="auto"/>
    </w:pPr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ParagraphStyle3">
    <w:name w:val="Paragraph Style3"/>
    <w:uiPriority w:val="99"/>
    <w:rsid w:val="00564519"/>
    <w:pPr>
      <w:autoSpaceDE w:val="0"/>
      <w:autoSpaceDN w:val="0"/>
      <w:adjustRightInd w:val="0"/>
      <w:spacing w:after="0" w:line="240" w:lineRule="auto"/>
      <w:jc w:val="right"/>
    </w:pPr>
    <w:rPr>
      <w:rFonts w:ascii="Courier New" w:hAnsi="Courier New" w:cs="Courier New"/>
      <w:sz w:val="24"/>
      <w:szCs w:val="24"/>
      <w:lang w:val="ru-RU"/>
    </w:rPr>
  </w:style>
  <w:style w:type="paragraph" w:customStyle="1" w:styleId="ParagraphStyle2">
    <w:name w:val="Paragraph Style2"/>
    <w:uiPriority w:val="99"/>
    <w:rsid w:val="0056451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8">
    <w:name w:val="Font Style8"/>
    <w:uiPriority w:val="99"/>
    <w:rsid w:val="00564519"/>
    <w:rPr>
      <w:rFonts w:ascii="Times New Roman" w:hAnsi="Times New Roman"/>
    </w:rPr>
  </w:style>
  <w:style w:type="character" w:customStyle="1" w:styleId="FontStyle7">
    <w:name w:val="Font Style7"/>
    <w:uiPriority w:val="99"/>
    <w:rsid w:val="00564519"/>
    <w:rPr>
      <w:rFonts w:ascii="Times New Roman" w:hAnsi="Times New Roman"/>
      <w:b/>
      <w:color w:val="0000FF"/>
    </w:rPr>
  </w:style>
  <w:style w:type="character" w:customStyle="1" w:styleId="FontStyle6">
    <w:name w:val="Font Style6"/>
    <w:uiPriority w:val="99"/>
    <w:rsid w:val="00564519"/>
    <w:rPr>
      <w:rFonts w:ascii="Times New Roman" w:hAnsi="Times New Roman"/>
      <w:b/>
      <w:u w:val="single"/>
    </w:rPr>
  </w:style>
  <w:style w:type="character" w:styleId="af1">
    <w:name w:val="page number"/>
    <w:basedOn w:val="a0"/>
    <w:uiPriority w:val="99"/>
    <w:rsid w:val="000D665D"/>
    <w:rPr>
      <w:rFonts w:cs="Times New Roman"/>
    </w:rPr>
  </w:style>
  <w:style w:type="paragraph" w:styleId="af2">
    <w:name w:val="Plain Text"/>
    <w:basedOn w:val="a"/>
    <w:link w:val="af3"/>
    <w:uiPriority w:val="99"/>
    <w:unhideWhenUsed/>
    <w:rsid w:val="0078506A"/>
    <w:pPr>
      <w:spacing w:after="0" w:line="240" w:lineRule="auto"/>
    </w:pPr>
    <w:rPr>
      <w:rFonts w:cs="Times New Roman"/>
      <w:szCs w:val="21"/>
    </w:rPr>
  </w:style>
  <w:style w:type="character" w:customStyle="1" w:styleId="af3">
    <w:name w:val="Текст Знак"/>
    <w:basedOn w:val="a0"/>
    <w:link w:val="af2"/>
    <w:uiPriority w:val="99"/>
    <w:locked/>
    <w:rsid w:val="0078506A"/>
    <w:rPr>
      <w:rFonts w:ascii="Calibri" w:hAnsi="Calibri" w:cs="Times New Roman"/>
      <w:sz w:val="21"/>
      <w:szCs w:val="21"/>
      <w:lang w:val="x-none" w:eastAsia="en-US"/>
    </w:rPr>
  </w:style>
  <w:style w:type="paragraph" w:customStyle="1" w:styleId="ParagraphStyle59">
    <w:name w:val="Paragraph Style59"/>
    <w:uiPriority w:val="99"/>
    <w:rsid w:val="00963880"/>
    <w:pPr>
      <w:autoSpaceDE w:val="0"/>
      <w:autoSpaceDN w:val="0"/>
      <w:adjustRightInd w:val="0"/>
      <w:spacing w:after="0"/>
      <w:jc w:val="right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19">
    <w:name w:val="Font Style19"/>
    <w:uiPriority w:val="99"/>
    <w:rsid w:val="00963880"/>
    <w:rPr>
      <w:rFonts w:ascii="Times New Roman" w:hAnsi="Times New Roman" w:cs="Times New Roman" w:hint="default"/>
      <w:b/>
      <w:bCs/>
      <w:i/>
      <w:iCs/>
      <w:color w:val="0070C0"/>
    </w:rPr>
  </w:style>
  <w:style w:type="character" w:customStyle="1" w:styleId="FontStyle18">
    <w:name w:val="Font Style18"/>
    <w:uiPriority w:val="99"/>
    <w:rsid w:val="00963880"/>
    <w:rPr>
      <w:rFonts w:ascii="Times New Roman" w:hAnsi="Times New Roman" w:cs="Times New Roman" w:hint="default"/>
      <w:b/>
      <w:bCs/>
      <w:i/>
      <w:iCs/>
      <w:color w:val="0070C0"/>
      <w:u w:val="single"/>
    </w:rPr>
  </w:style>
  <w:style w:type="paragraph" w:styleId="af4">
    <w:name w:val="List Paragraph"/>
    <w:basedOn w:val="a"/>
    <w:uiPriority w:val="34"/>
    <w:qFormat/>
    <w:rsid w:val="003B021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uk-UA"/>
    </w:rPr>
  </w:style>
  <w:style w:type="paragraph" w:styleId="af5">
    <w:name w:val="Revision"/>
    <w:hidden/>
    <w:uiPriority w:val="99"/>
    <w:semiHidden/>
    <w:rsid w:val="00731CAF"/>
    <w:pPr>
      <w:spacing w:after="0" w:line="240" w:lineRule="auto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2155-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z0380-2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6B6D3F0F96674E839EAD6C5ACD7474" ma:contentTypeVersion="5" ma:contentTypeDescription="Створення нового документа." ma:contentTypeScope="" ma:versionID="c8df2f8870ee5325019b839bb87aab06">
  <xsd:schema xmlns:xsd="http://www.w3.org/2001/XMLSchema" xmlns:xs="http://www.w3.org/2001/XMLSchema" xmlns:p="http://schemas.microsoft.com/office/2006/metadata/properties" xmlns:ns2="c44a5c38-fb8e-47c5-a1ec-4bad835bb7c5" targetNamespace="http://schemas.microsoft.com/office/2006/metadata/properties" ma:root="true" ma:fieldsID="76e18e1b9d15d3f966f2a5d415015518" ns2:_="">
    <xsd:import namespace="c44a5c38-fb8e-47c5-a1ec-4bad835bb7c5"/>
    <xsd:element name="properties">
      <xsd:complexType>
        <xsd:sequence>
          <xsd:element name="documentManagement">
            <xsd:complexType>
              <xsd:all>
                <xsd:element ref="ns2:VerStart"/>
                <xsd:element ref="ns2:VerEnd"/>
                <xsd:element ref="ns2:Desc"/>
                <xsd:element ref="ns2:DateD"/>
                <xsd:element ref="ns2:Re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a5c38-fb8e-47c5-a1ec-4bad835bb7c5" elementFormDefault="qualified">
    <xsd:import namespace="http://schemas.microsoft.com/office/2006/documentManagement/types"/>
    <xsd:import namespace="http://schemas.microsoft.com/office/infopath/2007/PartnerControls"/>
    <xsd:element name="VerStart" ma:index="8" ma:displayName="VerStart" ma:internalName="VerStart">
      <xsd:simpleType>
        <xsd:restriction base="dms:Number"/>
      </xsd:simpleType>
    </xsd:element>
    <xsd:element name="VerEnd" ma:index="9" ma:displayName="VerEnd" ma:internalName="VerEnd">
      <xsd:simpleType>
        <xsd:restriction base="dms:Number"/>
      </xsd:simpleType>
    </xsd:element>
    <xsd:element name="Desc" ma:index="10" ma:displayName="Desc" ma:internalName="Desc">
      <xsd:simpleType>
        <xsd:restriction base="dms:Note">
          <xsd:maxLength value="255"/>
        </xsd:restriction>
      </xsd:simpleType>
    </xsd:element>
    <xsd:element name="DateD" ma:index="11" ma:displayName="DateD" ma:format="DateOnly" ma:internalName="DateD">
      <xsd:simpleType>
        <xsd:restriction base="dms:DateTime"/>
      </xsd:simpleType>
    </xsd:element>
    <xsd:element name="Reg" ma:index="12" ma:displayName="Reg" ma:internalName="Re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End xmlns="c44a5c38-fb8e-47c5-a1ec-4bad835bb7c5">2147483647</VerEnd>
    <DateD xmlns="c44a5c38-fb8e-47c5-a1ec-4bad835bb7c5"/>
    <Reg xmlns="c44a5c38-fb8e-47c5-a1ec-4bad835bb7c5"/>
    <Desc xmlns="c44a5c38-fb8e-47c5-a1ec-4bad835bb7c5">Додаток 6</Desc>
    <VerStart xmlns="c44a5c38-fb8e-47c5-a1ec-4bad835bb7c5">6</VerSta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793D-55DB-4E3D-BDC7-B60E85F5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a5c38-fb8e-47c5-a1ec-4bad835bb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A7FC1-F0A0-4FA5-B9FE-FEB9EA789DA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c44a5c38-fb8e-47c5-a1ec-4bad835bb7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19592B-AD67-4BA3-A760-4DA59E902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9E867-6D09-4C13-8D4B-8D5B8380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2364</Characters>
  <Application>Microsoft Office Word</Application>
  <DocSecurity>0</DocSecurity>
  <Lines>45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dod_1_.docx</vt:lpstr>
    </vt:vector>
  </TitlesOfParts>
  <Company>АТ "Кредобанк"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dod_6.docx</dc:title>
  <dc:subject/>
  <dc:creator>WS029558</dc:creator>
  <cp:keywords/>
  <dc:description/>
  <cp:lastModifiedBy>Михайлів Марта Михайлівна</cp:lastModifiedBy>
  <cp:revision>4</cp:revision>
  <dcterms:created xsi:type="dcterms:W3CDTF">2025-10-28T10:24:00Z</dcterms:created>
  <dcterms:modified xsi:type="dcterms:W3CDTF">2025-10-29T10:24:00Z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0x010100E96B6D3F0F96674E839EAD6C5ACD7474</vt:lpwstr>
  </property>
  <property fmtid="{D5CDD505-2E9C-101B-9397-08002B2CF9AE}" pid="3" name="MSIP_Label_94487725-fc80-4589-a4ba-45051c31b71e_Enabled">
    <vt:lpwstr>true</vt:lpwstr>
  </property>
  <property fmtid="{D5CDD505-2E9C-101B-9397-08002B2CF9AE}" pid="4" name="MSIP_Label_94487725-fc80-4589-a4ba-45051c31b71e_SetDate">
    <vt:lpwstr>2023-05-29T13:26:39Z</vt:lpwstr>
  </property>
  <property fmtid="{D5CDD505-2E9C-101B-9397-08002B2CF9AE}" pid="5" name="MSIP_Label_94487725-fc80-4589-a4ba-45051c31b71e_Method">
    <vt:lpwstr>Privileged</vt:lpwstr>
  </property>
  <property fmtid="{D5CDD505-2E9C-101B-9397-08002B2CF9AE}" pid="6" name="MSIP_Label_94487725-fc80-4589-a4ba-45051c31b71e_Name">
    <vt:lpwstr>Конфіденційна інформація (v3)</vt:lpwstr>
  </property>
  <property fmtid="{D5CDD505-2E9C-101B-9397-08002B2CF9AE}" pid="7" name="MSIP_Label_94487725-fc80-4589-a4ba-45051c31b71e_SiteId">
    <vt:lpwstr>b39a729c-a0aa-4f10-9882-f542c55abba7</vt:lpwstr>
  </property>
  <property fmtid="{D5CDD505-2E9C-101B-9397-08002B2CF9AE}" pid="8" name="MSIP_Label_94487725-fc80-4589-a4ba-45051c31b71e_ActionId">
    <vt:lpwstr>f30aa329-dbbc-443a-bc42-cae2c4c685ed</vt:lpwstr>
  </property>
  <property fmtid="{D5CDD505-2E9C-101B-9397-08002B2CF9AE}" pid="9" name="MSIP_Label_94487725-fc80-4589-a4ba-45051c31b71e_ContentBits">
    <vt:lpwstr>1</vt:lpwstr>
  </property>
</Properties>
</file>