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50C5A" w14:textId="77777777" w:rsidR="00A95DCF" w:rsidRPr="003E045D" w:rsidRDefault="00A95DCF" w:rsidP="00A95DC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3E045D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B3CA1" wp14:editId="4101B7CB">
                <wp:simplePos x="0" y="0"/>
                <wp:positionH relativeFrom="column">
                  <wp:posOffset>5486400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381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66E5E" w14:textId="77777777" w:rsidR="00A95DCF" w:rsidRPr="00A95DCF" w:rsidRDefault="00A95DCF" w:rsidP="00A95DCF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A95DCF">
                              <w:rPr>
                                <w:rFonts w:ascii="Times New Roman" w:hAnsi="Times New Roman"/>
                              </w:rPr>
                              <w:t>Додаток 2.8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B3CA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in;margin-top:-42.2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DSb+eP3wAAAAwBAAAPAAAAZHJzL2Rvd25yZXYueG1sTI/NTsMwEITvSLyDtUjc&#10;WpvWVGmIUyEQVxDlR+rNjbdJRLyOYrcJb8/2RI87O5r5pthMvhMnHGIbyMDdXIFAqoJrqTbw+fEy&#10;y0DEZMnZLhAa+MUIm/L6qrC5CyO942mbasEhFHNroEmpz6WMVYPexnnokfh3CIO3ic+hlm6wI4f7&#10;Ti6UWklvW+KGxvb41GD1sz16A1+vh923Vm/1s7/vxzApSX4tjbm9mR4fQCSc0r8ZzviMDiUz7cOR&#10;XBSdgWyleUsyMMu0BnF2qOWCpT1LS6VBloW8HFH+AQAA//8DAFBLAQItABQABgAIAAAAIQC2gziS&#10;/gAAAOEBAAATAAAAAAAAAAAAAAAAAAAAAABbQ29udGVudF9UeXBlc10ueG1sUEsBAi0AFAAGAAgA&#10;AAAhADj9If/WAAAAlAEAAAsAAAAAAAAAAAAAAAAALwEAAF9yZWxzLy5yZWxzUEsBAi0AFAAGAAgA&#10;AAAhANjOTlbeAQAAoQMAAA4AAAAAAAAAAAAAAAAALgIAAGRycy9lMm9Eb2MueG1sUEsBAi0AFAAG&#10;AAgAAAAhANJv54/fAAAADAEAAA8AAAAAAAAAAAAAAAAAOAQAAGRycy9kb3ducmV2LnhtbFBLBQYA&#10;AAAABAAEAPMAAABEBQAAAAA=&#10;" filled="f" stroked="f">
                <v:textbox>
                  <w:txbxContent>
                    <w:p w14:paraId="68166E5E" w14:textId="77777777" w:rsidR="00A95DCF" w:rsidRPr="00A95DCF" w:rsidRDefault="00A95DCF" w:rsidP="00A95DCF">
                      <w:pPr>
                        <w:rPr>
                          <w:rFonts w:ascii="Times New Roman" w:hAnsi="Times New Roman"/>
                        </w:rPr>
                      </w:pPr>
                      <w:r w:rsidRPr="00A95DCF">
                        <w:rPr>
                          <w:rFonts w:ascii="Times New Roman" w:hAnsi="Times New Roman"/>
                        </w:rPr>
                        <w:t>Додаток 2.8</w:t>
                      </w:r>
                    </w:p>
                  </w:txbxContent>
                </v:textbox>
              </v:shape>
            </w:pict>
          </mc:Fallback>
        </mc:AlternateContent>
      </w:r>
      <w:r w:rsidRPr="003E045D">
        <w:rPr>
          <w:rFonts w:ascii="Times New Roman" w:hAnsi="Times New Roman"/>
          <w:b/>
          <w:sz w:val="28"/>
          <w:szCs w:val="28"/>
        </w:rPr>
        <w:t>Анкета керуючого рахунком у цінних паперах - фізичної особи</w:t>
      </w:r>
    </w:p>
    <w:p w14:paraId="5407AA5E" w14:textId="77777777" w:rsidR="00A95DCF" w:rsidRPr="00E62583" w:rsidRDefault="00A95DCF" w:rsidP="00A95DCF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1425"/>
        <w:gridCol w:w="723"/>
        <w:gridCol w:w="1320"/>
        <w:gridCol w:w="834"/>
        <w:gridCol w:w="1440"/>
        <w:gridCol w:w="486"/>
        <w:gridCol w:w="4200"/>
      </w:tblGrid>
      <w:tr w:rsidR="00A95DCF" w:rsidRPr="00147878" w14:paraId="6BEAC95B" w14:textId="77777777" w:rsidTr="006C1828">
        <w:trPr>
          <w:trHeight w:val="210"/>
        </w:trPr>
        <w:tc>
          <w:tcPr>
            <w:tcW w:w="104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451FB18A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b/>
                <w:sz w:val="20"/>
              </w:rPr>
              <w:t xml:space="preserve">1. ВІДОМОСТІ ПРО </w:t>
            </w:r>
            <w:r>
              <w:rPr>
                <w:rFonts w:ascii="Times New Roman" w:hAnsi="Times New Roman"/>
                <w:b/>
                <w:sz w:val="20"/>
              </w:rPr>
              <w:t>КЕРУЮЧОГО РАХУНКОМ</w:t>
            </w:r>
            <w:r w:rsidRPr="00147878">
              <w:rPr>
                <w:rFonts w:ascii="Times New Roman" w:hAnsi="Times New Roman"/>
                <w:b/>
                <w:sz w:val="20"/>
              </w:rPr>
              <w:t xml:space="preserve"> У ЦІННИХ ПАПЕРАХ</w:t>
            </w:r>
          </w:p>
        </w:tc>
      </w:tr>
      <w:tr w:rsidR="00A95DCF" w:rsidRPr="00147878" w14:paraId="1E2F3CE8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8" w:type="dxa"/>
            <w:gridSpan w:val="3"/>
            <w:shd w:val="clear" w:color="auto" w:fill="E6E6E6"/>
          </w:tcPr>
          <w:p w14:paraId="293B9A2D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960" w:type="dxa"/>
            <w:gridSpan w:val="4"/>
          </w:tcPr>
          <w:p w14:paraId="6E967C66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71C677C5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8" w:type="dxa"/>
            <w:gridSpan w:val="3"/>
            <w:shd w:val="clear" w:color="auto" w:fill="E6E6E6"/>
          </w:tcPr>
          <w:p w14:paraId="154060D5" w14:textId="012247C3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Реєстраційний  номер облікової картки платника податків </w:t>
            </w:r>
          </w:p>
        </w:tc>
        <w:tc>
          <w:tcPr>
            <w:tcW w:w="6960" w:type="dxa"/>
            <w:gridSpan w:val="4"/>
          </w:tcPr>
          <w:p w14:paraId="61CF88F8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46768F4E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8" w:type="dxa"/>
            <w:gridSpan w:val="3"/>
            <w:shd w:val="clear" w:color="auto" w:fill="E6E6E6"/>
          </w:tcPr>
          <w:p w14:paraId="65EDAD10" w14:textId="0CD89372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Назва, серія</w:t>
            </w:r>
            <w:r w:rsidR="00AA68C7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147878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960" w:type="dxa"/>
            <w:gridSpan w:val="4"/>
          </w:tcPr>
          <w:p w14:paraId="6A151940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7DDF5AFC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8" w:type="dxa"/>
            <w:gridSpan w:val="3"/>
            <w:shd w:val="clear" w:color="auto" w:fill="E6E6E6"/>
          </w:tcPr>
          <w:p w14:paraId="4D64821F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960" w:type="dxa"/>
            <w:gridSpan w:val="4"/>
          </w:tcPr>
          <w:p w14:paraId="23E0B07C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7B49E34E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468" w:type="dxa"/>
            <w:gridSpan w:val="3"/>
            <w:shd w:val="clear" w:color="auto" w:fill="E6E6E6"/>
          </w:tcPr>
          <w:p w14:paraId="7CB282DC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960" w:type="dxa"/>
            <w:gridSpan w:val="4"/>
          </w:tcPr>
          <w:p w14:paraId="675321F0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34077311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468" w:type="dxa"/>
            <w:gridSpan w:val="3"/>
            <w:shd w:val="clear" w:color="auto" w:fill="E6E6E6"/>
          </w:tcPr>
          <w:p w14:paraId="5CA20F7C" w14:textId="77777777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960" w:type="dxa"/>
            <w:gridSpan w:val="4"/>
          </w:tcPr>
          <w:p w14:paraId="5038F478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F3748A" w14:paraId="5BC9AF52" w14:textId="77777777" w:rsidTr="006C1828">
        <w:trPr>
          <w:trHeight w:val="218"/>
        </w:trPr>
        <w:tc>
          <w:tcPr>
            <w:tcW w:w="1042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CD613FE" w14:textId="77777777" w:rsidR="00A95DCF" w:rsidRPr="00F3748A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 w:rsidRPr="00F3748A">
              <w:rPr>
                <w:rFonts w:ascii="Times New Roman" w:hAnsi="Times New Roman"/>
                <w:b/>
                <w:sz w:val="20"/>
              </w:rPr>
              <w:t xml:space="preserve">2. </w:t>
            </w:r>
            <w:r>
              <w:rPr>
                <w:rFonts w:ascii="Times New Roman" w:hAnsi="Times New Roman"/>
                <w:b/>
                <w:sz w:val="20"/>
              </w:rPr>
              <w:t>ПОВНОВАЖЕННЯ</w:t>
            </w:r>
            <w:r w:rsidRPr="00F3748A">
              <w:rPr>
                <w:rFonts w:ascii="Times New Roman" w:hAnsi="Times New Roman"/>
                <w:b/>
                <w:sz w:val="20"/>
              </w:rPr>
              <w:t xml:space="preserve"> КЕРУЮЧОГО РАХУНКОМ </w:t>
            </w:r>
          </w:p>
        </w:tc>
      </w:tr>
      <w:tr w:rsidR="00A95DCF" w:rsidRPr="009239C4" w14:paraId="33F2ADB8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5742" w:type="dxa"/>
            <w:gridSpan w:val="5"/>
            <w:shd w:val="clear" w:color="auto" w:fill="E6E6E6"/>
          </w:tcPr>
          <w:p w14:paraId="6357B188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Документ, що підтверджує повноваження керуючого (№, від)</w:t>
            </w:r>
          </w:p>
        </w:tc>
        <w:tc>
          <w:tcPr>
            <w:tcW w:w="4686" w:type="dxa"/>
            <w:gridSpan w:val="2"/>
          </w:tcPr>
          <w:p w14:paraId="364298F5" w14:textId="77777777" w:rsidR="00A95DCF" w:rsidRPr="00B709A0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9239C4" w14:paraId="06F27E7F" w14:textId="77777777" w:rsidTr="006C1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7FFF46F4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4686" w:type="dxa"/>
            <w:gridSpan w:val="2"/>
            <w:tcBorders>
              <w:bottom w:val="single" w:sz="4" w:space="0" w:color="auto"/>
            </w:tcBorders>
          </w:tcPr>
          <w:p w14:paraId="7F51FA0B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</w:tr>
      <w:tr w:rsidR="00A95DCF" w:rsidRPr="00313610" w14:paraId="7297F088" w14:textId="77777777" w:rsidTr="006C1828">
        <w:trPr>
          <w:trHeight w:val="225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EB836A" w14:textId="28258BC6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Реквізити випуску цінних паперів</w:t>
            </w:r>
            <w:r w:rsidR="004B5EF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1D329B" w14:textId="34D654CF" w:rsidR="00A95DCF" w:rsidRPr="00B709A0" w:rsidRDefault="001545BD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Повне найменування Емітента цінних паперів</w:t>
            </w:r>
            <w:r>
              <w:rPr>
                <w:rFonts w:ascii="Times New Roman" w:hAnsi="Times New Roman"/>
                <w:sz w:val="20"/>
              </w:rPr>
              <w:t xml:space="preserve">/ ПІБ </w:t>
            </w:r>
            <w:r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4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2785" w14:textId="77777777" w:rsidR="00A95DCF" w:rsidRPr="00B709A0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313610" w14:paraId="107FE255" w14:textId="77777777" w:rsidTr="006C1828">
        <w:trPr>
          <w:trHeight w:val="168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F37BBB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DE852F" w14:textId="66EB50F2" w:rsidR="00A95DCF" w:rsidRPr="00B709A0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Код ЄДРПОУ емітента</w:t>
            </w:r>
            <w:r w:rsidR="00745C53">
              <w:rPr>
                <w:rFonts w:ascii="Times New Roman" w:hAnsi="Times New Roman"/>
                <w:sz w:val="20"/>
              </w:rPr>
              <w:t>/</w:t>
            </w:r>
            <w:r w:rsidR="00745C53" w:rsidRPr="00D66386">
              <w:rPr>
                <w:rFonts w:ascii="Times New Roman" w:hAnsi="Times New Roman"/>
                <w:sz w:val="20"/>
              </w:rPr>
              <w:t xml:space="preserve"> Реєстраційний  номер облікової картки платника податків</w:t>
            </w:r>
            <w:r w:rsidR="00745C53">
              <w:rPr>
                <w:rFonts w:ascii="Times New Roman" w:hAnsi="Times New Roman"/>
                <w:sz w:val="20"/>
              </w:rPr>
              <w:t xml:space="preserve"> </w:t>
            </w:r>
            <w:r w:rsidR="00745C53"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4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2428" w14:textId="77777777" w:rsidR="00A95DCF" w:rsidRPr="00B709A0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313610" w14:paraId="3C0DC5D0" w14:textId="77777777" w:rsidTr="006C1828">
        <w:trPr>
          <w:trHeight w:val="109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1A9B84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CCD91E" w14:textId="77777777" w:rsidR="00A95DCF" w:rsidRPr="00B709A0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Вид, тип цінних паперів</w:t>
            </w:r>
          </w:p>
        </w:tc>
        <w:tc>
          <w:tcPr>
            <w:tcW w:w="4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1649" w14:textId="77777777" w:rsidR="00A95DCF" w:rsidRPr="00B709A0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313610" w14:paraId="2B582B22" w14:textId="77777777" w:rsidTr="006C1828">
        <w:trPr>
          <w:trHeight w:val="491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6A877D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DCB8D3" w14:textId="77777777" w:rsidR="00A95DCF" w:rsidRPr="00B709A0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Міжнародний ідентифікаційний номер цінних паперів (ISIN)</w:t>
            </w:r>
          </w:p>
        </w:tc>
        <w:tc>
          <w:tcPr>
            <w:tcW w:w="4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E94" w14:textId="77777777" w:rsidR="00A95DCF" w:rsidRPr="00B709A0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313610" w14:paraId="0071E0F1" w14:textId="77777777" w:rsidTr="006C1828">
        <w:trPr>
          <w:trHeight w:val="89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7B893F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  <w:r w:rsidRPr="00B709A0">
              <w:rPr>
                <w:rFonts w:ascii="Times New Roman" w:hAnsi="Times New Roman"/>
                <w:sz w:val="20"/>
              </w:rPr>
              <w:t>Обмеження (за наявності)</w:t>
            </w:r>
          </w:p>
        </w:tc>
        <w:tc>
          <w:tcPr>
            <w:tcW w:w="9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242E" w14:textId="77777777" w:rsidR="00A95DCF" w:rsidRPr="00B709A0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</w:tr>
      <w:tr w:rsidR="00A95DCF" w:rsidRPr="00147878" w14:paraId="44A76197" w14:textId="77777777" w:rsidTr="006C1828">
        <w:tc>
          <w:tcPr>
            <w:tcW w:w="104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2BCF2411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147878">
              <w:rPr>
                <w:rFonts w:ascii="Times New Roman" w:hAnsi="Times New Roman"/>
                <w:b/>
                <w:sz w:val="20"/>
              </w:rPr>
              <w:t>. ПОРЯДОК НАДАННЯ ІНФОРМАЦІЇ ТА ДОКУМЕНТІВ</w:t>
            </w:r>
          </w:p>
        </w:tc>
      </w:tr>
      <w:tr w:rsidR="00A95DCF" w:rsidRPr="00147878" w14:paraId="321AA9DC" w14:textId="77777777" w:rsidTr="006C1828">
        <w:trPr>
          <w:trHeight w:val="97"/>
        </w:trPr>
        <w:tc>
          <w:tcPr>
            <w:tcW w:w="43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457B2C9" w14:textId="77777777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147878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B1C6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Особисто до запитання</w:t>
            </w:r>
          </w:p>
        </w:tc>
      </w:tr>
      <w:tr w:rsidR="00A95DCF" w:rsidRPr="00147878" w14:paraId="30F932BD" w14:textId="77777777" w:rsidTr="006C1828">
        <w:trPr>
          <w:trHeight w:val="178"/>
        </w:trPr>
        <w:tc>
          <w:tcPr>
            <w:tcW w:w="43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3F327DA" w14:textId="77777777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A23F" w14:textId="6CE0D218" w:rsidR="00A95DCF" w:rsidRPr="00620334" w:rsidRDefault="00A95DCF" w:rsidP="006C182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Поштою</w:t>
            </w:r>
            <w:r w:rsidR="00620334">
              <w:rPr>
                <w:rFonts w:ascii="Times New Roman" w:hAnsi="Times New Roman"/>
                <w:sz w:val="20"/>
              </w:rPr>
              <w:t>: ______________________________________</w:t>
            </w:r>
            <w:r w:rsidR="0062033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</w:tr>
      <w:tr w:rsidR="00A95DCF" w:rsidRPr="00147878" w14:paraId="55C8D926" w14:textId="77777777" w:rsidTr="006C1828">
        <w:trPr>
          <w:trHeight w:val="91"/>
        </w:trPr>
        <w:tc>
          <w:tcPr>
            <w:tcW w:w="43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31C4D0E" w14:textId="77777777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0E77" w14:textId="1517C323" w:rsidR="00A95DCF" w:rsidRPr="00147878" w:rsidRDefault="00A95DCF" w:rsidP="006C182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По Е-mail</w:t>
            </w:r>
            <w:r w:rsidR="00620334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A95DCF" w:rsidRPr="00147878" w14:paraId="16C91B4C" w14:textId="77777777" w:rsidTr="006C1828">
        <w:trPr>
          <w:trHeight w:val="91"/>
        </w:trPr>
        <w:tc>
          <w:tcPr>
            <w:tcW w:w="43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3F728E" w14:textId="77777777" w:rsidR="00A95DCF" w:rsidRPr="00147878" w:rsidRDefault="00A95DCF" w:rsidP="006C18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CB4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47878">
              <w:rPr>
                <w:rFonts w:ascii="Times New Roman" w:hAnsi="Times New Roman"/>
                <w:sz w:val="20"/>
              </w:rPr>
              <w:t>Інше __________________________________________</w:t>
            </w:r>
          </w:p>
        </w:tc>
      </w:tr>
      <w:tr w:rsidR="00A95DCF" w:rsidRPr="00147878" w14:paraId="083DA999" w14:textId="77777777" w:rsidTr="006C1828">
        <w:tc>
          <w:tcPr>
            <w:tcW w:w="104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3C28E749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147878">
              <w:rPr>
                <w:rFonts w:ascii="Times New Roman" w:hAnsi="Times New Roman"/>
                <w:b/>
                <w:sz w:val="20"/>
              </w:rPr>
              <w:t>. КОНТАКТНІ ДАНІ ДЛЯ ОБМІНУ ІНФОРМАЦІЄЮ ТА ДОКУМЕНТАМИ</w:t>
            </w:r>
          </w:p>
        </w:tc>
      </w:tr>
      <w:tr w:rsidR="00A95DCF" w:rsidRPr="00147878" w14:paraId="7A18768F" w14:textId="77777777" w:rsidTr="006C1828"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40A01066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Контактна о</w:t>
            </w:r>
            <w:r w:rsidRPr="00147878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1ED46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</w:p>
        </w:tc>
      </w:tr>
      <w:tr w:rsidR="00A95DCF" w:rsidRPr="00147878" w14:paraId="2A4C65B9" w14:textId="77777777" w:rsidTr="006C1828"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894DE1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28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6305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3357CAB3" w14:textId="77777777" w:rsidTr="006C1828"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FE738CE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56D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7AF1FA09" w14:textId="77777777" w:rsidTr="006C1828"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07F17F" w14:textId="77777777" w:rsidR="00A95DCF" w:rsidRPr="00147878" w:rsidRDefault="00A95DCF" w:rsidP="006C1828">
            <w:pPr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F04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6E0A4D33" w14:textId="77777777" w:rsidTr="006C1828"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122674" w14:textId="77777777" w:rsidR="00A95DCF" w:rsidRPr="00147878" w:rsidRDefault="00A95DCF" w:rsidP="006C1828">
            <w:pPr>
              <w:ind w:right="-116"/>
              <w:jc w:val="left"/>
              <w:rPr>
                <w:rFonts w:ascii="Times New Roman" w:hAnsi="Times New Roman"/>
                <w:sz w:val="20"/>
              </w:rPr>
            </w:pPr>
            <w:r w:rsidRPr="00147878"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FB4B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95DCF" w:rsidRPr="00147878" w14:paraId="762F1DD5" w14:textId="77777777" w:rsidTr="006C1828">
        <w:tc>
          <w:tcPr>
            <w:tcW w:w="104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1C409F61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147878">
              <w:rPr>
                <w:rFonts w:ascii="Times New Roman" w:hAnsi="Times New Roman"/>
                <w:b/>
                <w:sz w:val="20"/>
              </w:rPr>
              <w:t>. ІНША ІНФОРМАЦІЯ</w:t>
            </w:r>
          </w:p>
        </w:tc>
      </w:tr>
      <w:tr w:rsidR="00A95DCF" w:rsidRPr="00147878" w14:paraId="40A025D0" w14:textId="77777777" w:rsidTr="006C1828">
        <w:trPr>
          <w:trHeight w:val="105"/>
        </w:trPr>
        <w:tc>
          <w:tcPr>
            <w:tcW w:w="6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986D2B" w14:textId="77777777" w:rsidR="00A95DCF" w:rsidRPr="006C2F1A" w:rsidRDefault="00A95DCF" w:rsidP="006C182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Керуючий</w:t>
            </w:r>
            <w:r w:rsidRPr="00147878">
              <w:rPr>
                <w:rFonts w:ascii="Times New Roman" w:hAnsi="Times New Roman"/>
                <w:sz w:val="20"/>
              </w:rPr>
              <w:t xml:space="preserve"> рахунк</w:t>
            </w:r>
            <w:r>
              <w:rPr>
                <w:rFonts w:ascii="Times New Roman" w:hAnsi="Times New Roman"/>
                <w:sz w:val="20"/>
              </w:rPr>
              <w:t>ом</w:t>
            </w:r>
            <w:r w:rsidRPr="00147878">
              <w:rPr>
                <w:rFonts w:ascii="Times New Roman" w:hAnsi="Times New Roman"/>
                <w:sz w:val="20"/>
              </w:rPr>
              <w:t xml:space="preserve"> надає згоду Акціонерному Товариству «КРЕДОБАНК» на</w:t>
            </w:r>
            <w:r>
              <w:rPr>
                <w:rFonts w:ascii="Times New Roman" w:hAnsi="Times New Roman"/>
                <w:sz w:val="20"/>
              </w:rPr>
              <w:t xml:space="preserve"> обробку його персональних даних, зазначених у цій Анкеті,</w:t>
            </w:r>
            <w:r w:rsidRPr="00147878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B69A" w14:textId="77777777" w:rsidR="00A95DCF" w:rsidRDefault="00A95DCF" w:rsidP="006C182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28A23AF" w14:textId="77777777" w:rsidR="00A95DCF" w:rsidRPr="00147878" w:rsidRDefault="00A95DCF" w:rsidP="006C182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47878">
              <w:rPr>
                <w:rFonts w:ascii="Times New Roman" w:hAnsi="Times New Roman"/>
                <w:b/>
                <w:sz w:val="20"/>
              </w:rPr>
              <w:t>______________</w:t>
            </w:r>
            <w:r>
              <w:rPr>
                <w:rFonts w:ascii="Times New Roman" w:hAnsi="Times New Roman"/>
                <w:b/>
                <w:sz w:val="20"/>
              </w:rPr>
              <w:t>______</w:t>
            </w:r>
            <w:r w:rsidRPr="00147878">
              <w:rPr>
                <w:rFonts w:ascii="Times New Roman" w:hAnsi="Times New Roman"/>
                <w:b/>
                <w:sz w:val="20"/>
              </w:rPr>
              <w:t>__</w:t>
            </w:r>
          </w:p>
          <w:p w14:paraId="6887E66F" w14:textId="77777777" w:rsidR="00A95DCF" w:rsidRPr="00147878" w:rsidRDefault="00A95DCF" w:rsidP="006C1828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147878">
              <w:rPr>
                <w:rFonts w:ascii="Times New Roman" w:hAnsi="Times New Roman"/>
                <w:i/>
                <w:sz w:val="20"/>
              </w:rPr>
              <w:t>(підпис)</w:t>
            </w:r>
          </w:p>
        </w:tc>
      </w:tr>
      <w:tr w:rsidR="00A95DCF" w:rsidRPr="00147878" w14:paraId="15D22B82" w14:textId="77777777" w:rsidTr="006C1828">
        <w:trPr>
          <w:trHeight w:val="136"/>
        </w:trPr>
        <w:tc>
          <w:tcPr>
            <w:tcW w:w="10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AD76F35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Pr="00147878">
              <w:rPr>
                <w:rFonts w:ascii="Times New Roman" w:hAnsi="Times New Roman"/>
                <w:b/>
                <w:sz w:val="20"/>
              </w:rPr>
              <w:t>. ДОДАТКОВА ІНФОРМАЦІЯ</w:t>
            </w:r>
          </w:p>
        </w:tc>
      </w:tr>
      <w:tr w:rsidR="00A95DCF" w:rsidRPr="00147878" w14:paraId="2C711F58" w14:textId="77777777" w:rsidTr="006C1828">
        <w:trPr>
          <w:trHeight w:val="175"/>
        </w:trPr>
        <w:tc>
          <w:tcPr>
            <w:tcW w:w="10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9F026" w14:textId="77777777" w:rsidR="00A95DCF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  <w:p w14:paraId="26EEA65E" w14:textId="77777777" w:rsidR="00A95DCF" w:rsidRPr="00147878" w:rsidRDefault="00A95DCF" w:rsidP="006C18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0ACC397B" w14:textId="77777777" w:rsidR="00A95DCF" w:rsidRPr="00F94181" w:rsidRDefault="00A95DCF" w:rsidP="00A95DCF">
      <w:pPr>
        <w:rPr>
          <w:rFonts w:ascii="Times New Roman" w:hAnsi="Times New Roman"/>
          <w:b/>
          <w:i/>
          <w:sz w:val="22"/>
          <w:szCs w:val="22"/>
        </w:rPr>
      </w:pPr>
      <w:r w:rsidRPr="00F94181"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5B6BF69C" w14:textId="77777777" w:rsidR="00A95DCF" w:rsidRDefault="00A95DCF" w:rsidP="00A95DCF">
      <w:pPr>
        <w:rPr>
          <w:rFonts w:ascii="Times New Roman" w:hAnsi="Times New Roman"/>
          <w:szCs w:val="24"/>
        </w:rPr>
      </w:pPr>
    </w:p>
    <w:p w14:paraId="57E09F54" w14:textId="77777777" w:rsidR="00A95DCF" w:rsidRPr="001E7615" w:rsidRDefault="00A95DCF" w:rsidP="00A95DCF">
      <w:pPr>
        <w:jc w:val="left"/>
        <w:rPr>
          <w:rFonts w:ascii="Times New Roman" w:hAnsi="Times New Roman"/>
          <w:b/>
          <w:sz w:val="22"/>
          <w:szCs w:val="22"/>
        </w:rPr>
      </w:pPr>
      <w:r w:rsidRPr="001E7615">
        <w:rPr>
          <w:rFonts w:ascii="Times New Roman" w:hAnsi="Times New Roman"/>
          <w:b/>
          <w:sz w:val="22"/>
          <w:szCs w:val="22"/>
        </w:rPr>
        <w:t>«___» ___________ 20___ р.     Розпорядник рахунку _______________</w:t>
      </w:r>
      <w:r>
        <w:rPr>
          <w:rFonts w:ascii="Times New Roman" w:hAnsi="Times New Roman"/>
          <w:b/>
          <w:sz w:val="22"/>
          <w:szCs w:val="22"/>
        </w:rPr>
        <w:t>_</w:t>
      </w:r>
      <w:r w:rsidRPr="001E7615">
        <w:rPr>
          <w:rFonts w:ascii="Times New Roman" w:hAnsi="Times New Roman"/>
          <w:b/>
          <w:sz w:val="22"/>
          <w:szCs w:val="22"/>
        </w:rPr>
        <w:t>_____ /________</w:t>
      </w:r>
      <w:r>
        <w:rPr>
          <w:rFonts w:ascii="Times New Roman" w:hAnsi="Times New Roman"/>
          <w:b/>
          <w:sz w:val="22"/>
          <w:szCs w:val="22"/>
        </w:rPr>
        <w:t>______</w:t>
      </w:r>
      <w:r w:rsidRPr="001E7615">
        <w:rPr>
          <w:rFonts w:ascii="Times New Roman" w:hAnsi="Times New Roman"/>
          <w:b/>
          <w:sz w:val="22"/>
          <w:szCs w:val="22"/>
        </w:rPr>
        <w:t xml:space="preserve">_________ </w:t>
      </w:r>
    </w:p>
    <w:p w14:paraId="5F4D3F7E" w14:textId="2A4FD795" w:rsidR="00A95DCF" w:rsidRPr="00D27243" w:rsidRDefault="00A95DCF" w:rsidP="00A95DCF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(підпис)</w:t>
      </w:r>
      <w:r>
        <w:rPr>
          <w:rFonts w:ascii="Times New Roman" w:hAnsi="Times New Roman"/>
          <w:sz w:val="16"/>
          <w:szCs w:val="16"/>
        </w:rPr>
        <w:tab/>
        <w:t xml:space="preserve">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D27243">
        <w:rPr>
          <w:rFonts w:ascii="Times New Roman" w:hAnsi="Times New Roman"/>
          <w:b/>
          <w:szCs w:val="24"/>
        </w:rPr>
        <w:t>М.П.</w:t>
      </w:r>
    </w:p>
    <w:p w14:paraId="3189A6C8" w14:textId="77777777" w:rsidR="00A95DCF" w:rsidRDefault="00A95DCF" w:rsidP="00A95DCF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11A153A" w14:textId="77777777" w:rsidR="00A95DCF" w:rsidRPr="000F043C" w:rsidRDefault="00A95DCF" w:rsidP="00A95DCF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053"/>
      </w:tblGrid>
      <w:tr w:rsidR="00A95DCF" w:rsidRPr="000F043C" w14:paraId="497F9527" w14:textId="77777777" w:rsidTr="006C1828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22C4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 w:rsidRPr="000F043C"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 w:rsidRPr="000F043C"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AB19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DCF" w:rsidRPr="000F043C" w14:paraId="3A8ED520" w14:textId="77777777" w:rsidTr="006C1828">
        <w:tc>
          <w:tcPr>
            <w:tcW w:w="5325" w:type="dxa"/>
            <w:shd w:val="clear" w:color="auto" w:fill="auto"/>
          </w:tcPr>
          <w:p w14:paraId="3E89E66A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shd w:val="clear" w:color="auto" w:fill="auto"/>
          </w:tcPr>
          <w:p w14:paraId="4B5943E7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A95DCF" w:rsidRPr="000F043C" w14:paraId="26BB76A0" w14:textId="77777777" w:rsidTr="006C1828">
        <w:tc>
          <w:tcPr>
            <w:tcW w:w="5325" w:type="dxa"/>
            <w:shd w:val="clear" w:color="auto" w:fill="auto"/>
          </w:tcPr>
          <w:p w14:paraId="14930F29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96" w:type="dxa"/>
            <w:shd w:val="clear" w:color="auto" w:fill="auto"/>
          </w:tcPr>
          <w:p w14:paraId="68B945E6" w14:textId="77777777" w:rsidR="00A95DCF" w:rsidRPr="000F043C" w:rsidRDefault="00A95DCF" w:rsidP="006C182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A95DCF" w:rsidRPr="000F043C" w14:paraId="38509576" w14:textId="77777777" w:rsidTr="006C1828">
        <w:tc>
          <w:tcPr>
            <w:tcW w:w="5325" w:type="dxa"/>
            <w:shd w:val="clear" w:color="auto" w:fill="auto"/>
          </w:tcPr>
          <w:p w14:paraId="00C2AB73" w14:textId="77777777" w:rsidR="00A95DCF" w:rsidRPr="000F043C" w:rsidRDefault="00A95DCF" w:rsidP="006C182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96" w:type="dxa"/>
            <w:shd w:val="clear" w:color="auto" w:fill="auto"/>
          </w:tcPr>
          <w:p w14:paraId="47380DA7" w14:textId="77777777" w:rsidR="00A95DCF" w:rsidRDefault="00A95DCF" w:rsidP="006C182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70A652" w14:textId="77777777" w:rsidR="00A95DCF" w:rsidRDefault="00A95DCF" w:rsidP="006C182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8A97740" w14:textId="77777777" w:rsidR="00A95DCF" w:rsidRPr="000F043C" w:rsidRDefault="00A95DCF" w:rsidP="006C182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D4FD263" w14:textId="77777777" w:rsidR="000E02BC" w:rsidRPr="000E02BC" w:rsidRDefault="000E02BC" w:rsidP="003E045D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FDED4" w14:textId="77777777" w:rsidR="006A5D2F" w:rsidRDefault="006A5D2F" w:rsidP="0057077D">
      <w:pPr>
        <w:pStyle w:val="a3"/>
      </w:pPr>
      <w:r>
        <w:separator/>
      </w:r>
    </w:p>
  </w:endnote>
  <w:endnote w:type="continuationSeparator" w:id="0">
    <w:p w14:paraId="6DD5D496" w14:textId="77777777" w:rsidR="006A5D2F" w:rsidRDefault="006A5D2F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54EA738F" w:rsidR="00B91BAB" w:rsidRPr="00B3551F" w:rsidRDefault="00B3551F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B3551F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B3551F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B3551F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EC1A9" w14:textId="77777777" w:rsidR="006A5D2F" w:rsidRDefault="006A5D2F" w:rsidP="0057077D">
      <w:pPr>
        <w:pStyle w:val="a3"/>
      </w:pPr>
      <w:r>
        <w:separator/>
      </w:r>
    </w:p>
  </w:footnote>
  <w:footnote w:type="continuationSeparator" w:id="0">
    <w:p w14:paraId="228EE313" w14:textId="77777777" w:rsidR="006A5D2F" w:rsidRDefault="006A5D2F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03C8AACB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B3551F" w:rsidRPr="00B3551F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B3551F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745CF"/>
    <w:rsid w:val="0009493E"/>
    <w:rsid w:val="000A64C3"/>
    <w:rsid w:val="000E02BC"/>
    <w:rsid w:val="000F043C"/>
    <w:rsid w:val="001545BD"/>
    <w:rsid w:val="00163A1A"/>
    <w:rsid w:val="00171C94"/>
    <w:rsid w:val="001D29EA"/>
    <w:rsid w:val="0021273C"/>
    <w:rsid w:val="0021717A"/>
    <w:rsid w:val="00234AED"/>
    <w:rsid w:val="00245FC5"/>
    <w:rsid w:val="00265FC7"/>
    <w:rsid w:val="00287E2A"/>
    <w:rsid w:val="002A54BD"/>
    <w:rsid w:val="002A7CE3"/>
    <w:rsid w:val="002B3127"/>
    <w:rsid w:val="002D0494"/>
    <w:rsid w:val="002D2646"/>
    <w:rsid w:val="002E389E"/>
    <w:rsid w:val="002F5DC2"/>
    <w:rsid w:val="003032B4"/>
    <w:rsid w:val="00313610"/>
    <w:rsid w:val="00317E97"/>
    <w:rsid w:val="00326300"/>
    <w:rsid w:val="00367C6D"/>
    <w:rsid w:val="003B30CA"/>
    <w:rsid w:val="003E045D"/>
    <w:rsid w:val="00406C3A"/>
    <w:rsid w:val="004266B5"/>
    <w:rsid w:val="00462EF3"/>
    <w:rsid w:val="004742C8"/>
    <w:rsid w:val="0048613E"/>
    <w:rsid w:val="004A34C4"/>
    <w:rsid w:val="004B3E4B"/>
    <w:rsid w:val="004B5EFE"/>
    <w:rsid w:val="004E457F"/>
    <w:rsid w:val="005076C5"/>
    <w:rsid w:val="0057077D"/>
    <w:rsid w:val="00582128"/>
    <w:rsid w:val="00583092"/>
    <w:rsid w:val="005A391C"/>
    <w:rsid w:val="005B2CE1"/>
    <w:rsid w:val="005D4EAF"/>
    <w:rsid w:val="005D4EBD"/>
    <w:rsid w:val="006042D2"/>
    <w:rsid w:val="00611E12"/>
    <w:rsid w:val="00613CF5"/>
    <w:rsid w:val="00620334"/>
    <w:rsid w:val="00647A85"/>
    <w:rsid w:val="006A5D2F"/>
    <w:rsid w:val="006B268A"/>
    <w:rsid w:val="006B439D"/>
    <w:rsid w:val="006D5DD0"/>
    <w:rsid w:val="00705012"/>
    <w:rsid w:val="00715FF4"/>
    <w:rsid w:val="007370A8"/>
    <w:rsid w:val="00745C53"/>
    <w:rsid w:val="00777B78"/>
    <w:rsid w:val="00793D07"/>
    <w:rsid w:val="007B4D80"/>
    <w:rsid w:val="007C26C0"/>
    <w:rsid w:val="007D42FA"/>
    <w:rsid w:val="007F5788"/>
    <w:rsid w:val="008170AA"/>
    <w:rsid w:val="00826935"/>
    <w:rsid w:val="00886ADA"/>
    <w:rsid w:val="00891D75"/>
    <w:rsid w:val="008967CB"/>
    <w:rsid w:val="00902F49"/>
    <w:rsid w:val="009239C4"/>
    <w:rsid w:val="00951D00"/>
    <w:rsid w:val="00983A73"/>
    <w:rsid w:val="009A4510"/>
    <w:rsid w:val="00A41F1B"/>
    <w:rsid w:val="00A95DCF"/>
    <w:rsid w:val="00AA3F5B"/>
    <w:rsid w:val="00AA68C7"/>
    <w:rsid w:val="00AC3777"/>
    <w:rsid w:val="00AC3958"/>
    <w:rsid w:val="00B3420B"/>
    <w:rsid w:val="00B3551F"/>
    <w:rsid w:val="00B91BAB"/>
    <w:rsid w:val="00BB1D44"/>
    <w:rsid w:val="00C148D9"/>
    <w:rsid w:val="00C153CF"/>
    <w:rsid w:val="00C54F38"/>
    <w:rsid w:val="00C57AF7"/>
    <w:rsid w:val="00CB0009"/>
    <w:rsid w:val="00CD25A2"/>
    <w:rsid w:val="00CD59C5"/>
    <w:rsid w:val="00D07713"/>
    <w:rsid w:val="00D6620C"/>
    <w:rsid w:val="00D67DD8"/>
    <w:rsid w:val="00DB4F83"/>
    <w:rsid w:val="00E40E7B"/>
    <w:rsid w:val="00E63BB5"/>
    <w:rsid w:val="00E86FF2"/>
    <w:rsid w:val="00EB6048"/>
    <w:rsid w:val="00ED32B6"/>
    <w:rsid w:val="00EF061F"/>
    <w:rsid w:val="00F11175"/>
    <w:rsid w:val="00F1145B"/>
    <w:rsid w:val="00F3748A"/>
    <w:rsid w:val="00F442BE"/>
    <w:rsid w:val="00F61FEF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12</cp:revision>
  <cp:lastPrinted>2015-07-03T09:54:00Z</cp:lastPrinted>
  <dcterms:created xsi:type="dcterms:W3CDTF">2023-12-26T12:52:00Z</dcterms:created>
  <dcterms:modified xsi:type="dcterms:W3CDTF">2025-02-03T13:10:00Z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